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1C" w:rsidRPr="00D77447" w:rsidRDefault="00E1541C" w:rsidP="00E1541C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E1541C" w:rsidRPr="007F18BD" w:rsidTr="00E1541C">
        <w:trPr>
          <w:trHeight w:val="518"/>
          <w:tblHeader/>
        </w:trPr>
        <w:tc>
          <w:tcPr>
            <w:tcW w:w="472" w:type="dxa"/>
            <w:vAlign w:val="center"/>
          </w:tcPr>
          <w:p w:rsidR="00E1541C" w:rsidRPr="007F18BD" w:rsidRDefault="00E1541C" w:rsidP="00762B5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E1541C" w:rsidRPr="007F18BD" w:rsidRDefault="00E1541C" w:rsidP="00762B50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E1541C" w:rsidRDefault="00E1541C" w:rsidP="00762B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E1541C" w:rsidRDefault="00E1541C" w:rsidP="00762B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E1541C" w:rsidRPr="007F18BD" w:rsidRDefault="00E1541C" w:rsidP="00762B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E1541C" w:rsidRDefault="00E1541C" w:rsidP="00762B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</w:t>
            </w:r>
          </w:p>
          <w:p w:rsidR="00E1541C" w:rsidRPr="007F18BD" w:rsidRDefault="00E1541C" w:rsidP="00762B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E1541C" w:rsidRPr="007F18BD" w:rsidRDefault="00E1541C" w:rsidP="00762B50">
            <w:pPr>
              <w:jc w:val="center"/>
              <w:rPr>
                <w:rFonts w:ascii="標楷體" w:eastAsia="標楷體" w:hAnsi="標楷體"/>
              </w:rPr>
            </w:pPr>
            <w:r w:rsidRPr="00E1541C">
              <w:rPr>
                <w:rFonts w:ascii="標楷體" w:eastAsia="標楷體" w:hAnsi="標楷體"/>
                <w:spacing w:val="240"/>
                <w:kern w:val="0"/>
                <w:fitText w:val="960" w:id="-1510833662"/>
              </w:rPr>
              <w:t>帳</w:t>
            </w:r>
            <w:r w:rsidRPr="00E1541C">
              <w:rPr>
                <w:rFonts w:ascii="標楷體" w:eastAsia="標楷體" w:hAnsi="標楷體"/>
                <w:kern w:val="0"/>
                <w:fitText w:val="960" w:id="-1510833662"/>
              </w:rPr>
              <w:t>號</w:t>
            </w:r>
          </w:p>
        </w:tc>
        <w:tc>
          <w:tcPr>
            <w:tcW w:w="1134" w:type="dxa"/>
            <w:vAlign w:val="center"/>
          </w:tcPr>
          <w:p w:rsidR="00E1541C" w:rsidRDefault="00E1541C" w:rsidP="00E1541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E1541C" w:rsidRDefault="00E1541C" w:rsidP="00762B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E1541C" w:rsidRPr="007F18BD" w:rsidRDefault="00E1541C" w:rsidP="00762B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E1541C" w:rsidRDefault="00E1541C" w:rsidP="00762B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E1541C" w:rsidRPr="007F18BD" w:rsidRDefault="00E1541C" w:rsidP="00762B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1541C" w:rsidTr="00E1541C">
        <w:trPr>
          <w:cantSplit/>
        </w:trPr>
        <w:tc>
          <w:tcPr>
            <w:tcW w:w="472" w:type="dxa"/>
            <w:noWrap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許淑華</w:t>
            </w:r>
          </w:p>
        </w:tc>
        <w:tc>
          <w:tcPr>
            <w:tcW w:w="1281" w:type="dxa"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111年南投縣縣長擬參選人許淑華政治獻金專戶</w:t>
            </w:r>
          </w:p>
        </w:tc>
        <w:tc>
          <w:tcPr>
            <w:tcW w:w="1134" w:type="dxa"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第一商業銀行南投分行</w:t>
            </w:r>
          </w:p>
        </w:tc>
        <w:tc>
          <w:tcPr>
            <w:tcW w:w="1842" w:type="dxa"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43150429537</w:t>
            </w:r>
          </w:p>
        </w:tc>
        <w:tc>
          <w:tcPr>
            <w:tcW w:w="1134" w:type="dxa"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南投縣南投市中山一街2號</w:t>
            </w:r>
          </w:p>
        </w:tc>
        <w:tc>
          <w:tcPr>
            <w:tcW w:w="1843" w:type="dxa"/>
            <w:noWrap/>
          </w:tcPr>
          <w:p w:rsidR="00E1541C" w:rsidRDefault="00E1541C" w:rsidP="00E1541C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E1541C" w:rsidRDefault="00E1541C" w:rsidP="00E1541C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院台申肆字第1111801846號</w:t>
            </w:r>
          </w:p>
        </w:tc>
      </w:tr>
      <w:tr w:rsidR="00E1541C" w:rsidTr="00E1541C">
        <w:trPr>
          <w:cantSplit/>
        </w:trPr>
        <w:tc>
          <w:tcPr>
            <w:tcW w:w="472" w:type="dxa"/>
            <w:noWrap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謝國樑</w:t>
            </w:r>
          </w:p>
        </w:tc>
        <w:tc>
          <w:tcPr>
            <w:tcW w:w="1281" w:type="dxa"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111年基隆市市長擬參選人謝國樑政治獻金專戶</w:t>
            </w:r>
          </w:p>
        </w:tc>
        <w:tc>
          <w:tcPr>
            <w:tcW w:w="1134" w:type="dxa"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基隆市第二信用合作社營業部</w:t>
            </w:r>
          </w:p>
        </w:tc>
        <w:tc>
          <w:tcPr>
            <w:tcW w:w="1842" w:type="dxa"/>
          </w:tcPr>
          <w:p w:rsidR="00E1541C" w:rsidRDefault="00E1541C" w:rsidP="00933911">
            <w:r>
              <w:rPr>
                <w:rFonts w:ascii="標楷體" w:eastAsia="標楷體" w:hAnsi="標楷體"/>
                <w:sz w:val="22"/>
              </w:rPr>
              <w:t>01410039300</w:t>
            </w:r>
          </w:p>
        </w:tc>
        <w:tc>
          <w:tcPr>
            <w:tcW w:w="1134" w:type="dxa"/>
          </w:tcPr>
          <w:p w:rsidR="00E1541C" w:rsidRDefault="00E1541C" w:rsidP="00762B50">
            <w:r>
              <w:rPr>
                <w:rFonts w:ascii="標楷體" w:eastAsia="標楷體" w:hAnsi="標楷體"/>
                <w:sz w:val="22"/>
              </w:rPr>
              <w:t>基隆市愛二路78號</w:t>
            </w:r>
          </w:p>
        </w:tc>
        <w:tc>
          <w:tcPr>
            <w:tcW w:w="1843" w:type="dxa"/>
            <w:noWrap/>
          </w:tcPr>
          <w:p w:rsidR="00E1541C" w:rsidRDefault="00E1541C" w:rsidP="00E1541C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E1541C" w:rsidRDefault="00E1541C" w:rsidP="00E1541C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院台申肆字第1111801853號</w:t>
            </w:r>
          </w:p>
        </w:tc>
      </w:tr>
    </w:tbl>
    <w:p w:rsidR="00E1541C" w:rsidRDefault="00E1541C" w:rsidP="00E1541C"/>
    <w:p w:rsidR="009B18C7" w:rsidRDefault="009B18C7" w:rsidP="009001D6"/>
    <w:p w:rsidR="00BC247D" w:rsidRPr="00D77447" w:rsidRDefault="00A830E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3391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007C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830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830E1" w:rsidP="0093391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830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830E1" w:rsidP="0093391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高宇彥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111年桃園市議員擬參選人高宇彥政治獻金專戶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中華郵政股份有限公司平鎮北勢郵局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02811710312976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桃園市平鎮區金陵路2段59號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院台申肆字第1111801819號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邱愛珊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111年臺中市議員擬參選人邱愛珊政治獻金專戶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中國信託商業銀行豐原分行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392540818871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臺中市豐原區中正路545號1樓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院台申肆字第1111801835號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林金結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111年新北市議員擬參選人林金結政治獻金專戶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聯邦商業銀行土城分行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089100009517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新北市土城區承天路3號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院台申肆字第1111801848號</w:t>
            </w:r>
          </w:p>
        </w:tc>
      </w:tr>
      <w:tr w:rsidR="00E602D8" w:rsidTr="00E602D8">
        <w:tc>
          <w:tcPr>
            <w:tcW w:w="472" w:type="dxa"/>
            <w:noWrap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羅岳峰</w:t>
            </w:r>
          </w:p>
        </w:tc>
        <w:tc>
          <w:tcPr>
            <w:tcW w:w="1281" w:type="dxa"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111年桃園市議員擬參選人羅岳峰政治獻金專戶</w:t>
            </w:r>
          </w:p>
        </w:tc>
        <w:tc>
          <w:tcPr>
            <w:tcW w:w="1134" w:type="dxa"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聯邦商業銀行桃鶯分行</w:t>
            </w:r>
          </w:p>
        </w:tc>
        <w:tc>
          <w:tcPr>
            <w:tcW w:w="1842" w:type="dxa"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029102047779</w:t>
            </w:r>
          </w:p>
        </w:tc>
        <w:tc>
          <w:tcPr>
            <w:tcW w:w="1134" w:type="dxa"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桃園市桃園區桃鶯路343號</w:t>
            </w:r>
          </w:p>
        </w:tc>
        <w:tc>
          <w:tcPr>
            <w:tcW w:w="1843" w:type="dxa"/>
            <w:noWrap/>
          </w:tcPr>
          <w:p w:rsidR="00E602D8" w:rsidRDefault="00E602D8" w:rsidP="002A1761">
            <w:r>
              <w:rPr>
                <w:rFonts w:ascii="標楷體" w:eastAsia="標楷體" w:hAnsi="標楷體"/>
                <w:sz w:val="22"/>
              </w:rPr>
              <w:t>111年5月2</w:t>
            </w:r>
            <w:r w:rsidR="002A1761">
              <w:rPr>
                <w:rFonts w:ascii="標楷體" w:eastAsia="標楷體" w:hAnsi="標楷體"/>
                <w:sz w:val="22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602D8" w:rsidRDefault="00E602D8" w:rsidP="00E602D8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第1111801858號</w:t>
            </w:r>
          </w:p>
        </w:tc>
      </w:tr>
    </w:tbl>
    <w:p w:rsidR="00BC247D" w:rsidRPr="00D77447" w:rsidRDefault="00A830E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3391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007C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830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830E1" w:rsidP="0093391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830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830E1" w:rsidP="0093391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方華雄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111年屏東縣議員擬參選人方華雄政治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合作金庫商業銀行屏南分行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1221717018150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屏東縣屏東市民生路287號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111年5月25日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第1111801813號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陳珍裕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111年新竹市議員擬參選人陳珍裕政治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華南商業銀行竹科分行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302200334765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新竹市東區關新路172號1樓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第1111801836號</w:t>
            </w:r>
          </w:p>
        </w:tc>
      </w:tr>
      <w:tr w:rsidR="00E602D8" w:rsidTr="00E602D8">
        <w:tc>
          <w:tcPr>
            <w:tcW w:w="472" w:type="dxa"/>
            <w:noWrap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劉明鴻</w:t>
            </w:r>
          </w:p>
        </w:tc>
        <w:tc>
          <w:tcPr>
            <w:tcW w:w="1281" w:type="dxa"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111年新竹市議員擬參選人劉明鴻政治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中華郵政股份有限公司新竹武昌街郵局</w:t>
            </w:r>
          </w:p>
        </w:tc>
        <w:tc>
          <w:tcPr>
            <w:tcW w:w="1842" w:type="dxa"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郵政劃撥50458421</w:t>
            </w:r>
          </w:p>
        </w:tc>
        <w:tc>
          <w:tcPr>
            <w:tcW w:w="1134" w:type="dxa"/>
          </w:tcPr>
          <w:p w:rsidR="00E602D8" w:rsidRDefault="00E602D8" w:rsidP="00831BBC">
            <w:r>
              <w:rPr>
                <w:rFonts w:ascii="標楷體" w:eastAsia="標楷體" w:hAnsi="標楷體"/>
                <w:sz w:val="22"/>
              </w:rPr>
              <w:t>新竹市東區武昌街81號</w:t>
            </w:r>
          </w:p>
        </w:tc>
        <w:tc>
          <w:tcPr>
            <w:tcW w:w="1843" w:type="dxa"/>
            <w:noWrap/>
          </w:tcPr>
          <w:p w:rsidR="00E602D8" w:rsidRDefault="00E602D8" w:rsidP="00E602D8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E602D8" w:rsidRDefault="00E602D8" w:rsidP="00E602D8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第1111801837號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E602D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張秉鈞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111年基隆市議員擬參選人張秉鈞政治獻金專戶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中華郵政股份有限公司基隆復興路郵局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00112290189346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基隆市中山區復興路38號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第1111801838號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E602D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陞</w:t>
            </w:r>
            <w:proofErr w:type="gramEnd"/>
            <w:r>
              <w:rPr>
                <w:rFonts w:ascii="標楷體" w:eastAsia="標楷體" w:hAnsi="標楷體"/>
                <w:sz w:val="22"/>
              </w:rPr>
              <w:t>漢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111年彰化縣議員擬參選人莊陞漢政治獻金專戶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合作金庫商業銀行彰化分行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0230717156027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彰化縣彰化市民生路279號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第1111801839號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E602D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鍾明輝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111年屏東縣議員擬參選人鍾明輝政治獻金專戶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中華郵政股份有限公司屏東林森路郵局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郵政劃撥42366323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屏東縣屏東市林森路30-5號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第1111801841號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E602D8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C2DE5" w:rsidRDefault="00A830E1">
            <w:proofErr w:type="gramStart"/>
            <w:r>
              <w:rPr>
                <w:rFonts w:ascii="標楷體" w:eastAsia="標楷體" w:hAnsi="標楷體"/>
                <w:sz w:val="22"/>
              </w:rPr>
              <w:t>江汶賢</w:t>
            </w:r>
            <w:proofErr w:type="gramEnd"/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111年宜蘭縣議員擬參選人江汶賢政治獻金專戶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永豐商業銀行羅東分行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11901800132359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宜蘭縣羅東鎮中正路203號1樓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第1111801845號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E602D8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鄭光宏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111年嘉義市議員擬參選人鄭光宏政治獻金專戶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中華郵政股份有限公司嘉義興嘉郵局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郵政劃撥31651987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嘉義市西區南京路409號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第1111801856號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E602D8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蘇育德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111年澎湖縣議員擬參選人蘇育德政治獻金專戶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02410061643971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澎湖縣馬公市中正路70號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第1111801857號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E602D8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林聖智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111年雲林縣議員擬參選人林聖智政治獻金專戶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03010081350064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雲林縣斗六市西平路1號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第1111801859號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 w:rsidP="00E602D8">
            <w:r>
              <w:rPr>
                <w:rFonts w:ascii="標楷體" w:eastAsia="標楷體" w:hAnsi="標楷體"/>
                <w:sz w:val="22"/>
              </w:rPr>
              <w:t>1</w:t>
            </w:r>
            <w:r w:rsidR="00E602D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黃萬盛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111年苗栗縣議員擬參選人黃萬盛政治獻金專戶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029008431243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苗栗縣苗栗市中正路510號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第1111801860號</w:t>
            </w:r>
          </w:p>
        </w:tc>
      </w:tr>
    </w:tbl>
    <w:p w:rsidR="00933911" w:rsidRDefault="0093391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933911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A830E1" w:rsidRPr="00D77447">
        <w:rPr>
          <w:rFonts w:ascii="標楷體" w:eastAsia="標楷體" w:hAnsi="標楷體"/>
          <w:sz w:val="28"/>
          <w:szCs w:val="28"/>
        </w:rPr>
        <w:t>11年鄉(鎮、市)長選舉</w:t>
      </w:r>
      <w:r w:rsidR="00A830E1"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="00A830E1"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="00A830E1"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="00A830E1" w:rsidRPr="00D77447">
        <w:rPr>
          <w:rFonts w:ascii="標楷體" w:eastAsia="標楷體" w:hAnsi="標楷體"/>
          <w:sz w:val="28"/>
          <w:szCs w:val="28"/>
        </w:rPr>
        <w:t>名</w:t>
      </w:r>
      <w:r w:rsidR="00A830E1"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93391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D007C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A830E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830E1" w:rsidP="0093391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A830E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A830E1" w:rsidP="0093391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830E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廖榮長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111年屏東縣高樹鄉鄉長擬參選人廖榮長政治獻金專戶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00712890497235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屏東縣高樹鄉高樹村興中路327號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第1111801792號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蕭浚二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111年彰化縣社頭鄉鄉長擬參選人蕭浚二政治獻金專戶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彰化縣社頭鄉農會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64201010112381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彰化縣社頭鄉社頭村社斗路一段360號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第1111801840號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呂永泰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111年澎湖縣馬公市市長擬參選人呂永泰政治獻金專戶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02410061643880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澎湖縣馬公市中正路70號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第1111801842號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金淑敏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111年花蓮縣卓溪鄉鄉長擬參選人金淑敏政治獻金專戶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中華郵政股份有限公司玉里郵局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郵政劃撥06726182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花蓮縣玉里鎮光復路111號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第1111801844號</w:t>
            </w:r>
          </w:p>
        </w:tc>
      </w:tr>
      <w:tr w:rsidR="00FC2DE5" w:rsidTr="00933911">
        <w:trPr>
          <w:cantSplit/>
        </w:trPr>
        <w:tc>
          <w:tcPr>
            <w:tcW w:w="472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簡銘翔</w:t>
            </w:r>
          </w:p>
        </w:tc>
        <w:tc>
          <w:tcPr>
            <w:tcW w:w="1281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111年宜蘭縣蘇澳鎮鎮長擬參選人簡銘翔政治獻金專戶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臺灣中小企業銀行羅東分行</w:t>
            </w:r>
          </w:p>
        </w:tc>
        <w:tc>
          <w:tcPr>
            <w:tcW w:w="1842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17062347910</w:t>
            </w:r>
          </w:p>
        </w:tc>
        <w:tc>
          <w:tcPr>
            <w:tcW w:w="1134" w:type="dxa"/>
          </w:tcPr>
          <w:p w:rsidR="00FC2DE5" w:rsidRDefault="00A830E1">
            <w:r>
              <w:rPr>
                <w:rFonts w:ascii="標楷體" w:eastAsia="標楷體" w:hAnsi="標楷體"/>
                <w:sz w:val="22"/>
              </w:rPr>
              <w:t>宜蘭縣羅東鎮中正北路15號</w:t>
            </w:r>
          </w:p>
        </w:tc>
        <w:tc>
          <w:tcPr>
            <w:tcW w:w="1843" w:type="dxa"/>
            <w:noWrap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111年5月26日</w:t>
            </w:r>
          </w:p>
        </w:tc>
        <w:tc>
          <w:tcPr>
            <w:tcW w:w="1863" w:type="dxa"/>
          </w:tcPr>
          <w:p w:rsidR="00FC2DE5" w:rsidRDefault="00A830E1" w:rsidP="00933911">
            <w:r>
              <w:rPr>
                <w:rFonts w:ascii="標楷體" w:eastAsia="標楷體" w:hAnsi="標楷體"/>
                <w:sz w:val="22"/>
              </w:rPr>
              <w:t>111年5月27日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院台申肆字第1111801855號</w:t>
            </w:r>
          </w:p>
        </w:tc>
      </w:tr>
    </w:tbl>
    <w:p w:rsidR="00A830E1" w:rsidRDefault="00A830E1"/>
    <w:sectPr w:rsidR="00A830E1" w:rsidSect="00933911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C6" w:rsidRDefault="00D007C6" w:rsidP="002E5293">
      <w:r>
        <w:separator/>
      </w:r>
    </w:p>
  </w:endnote>
  <w:endnote w:type="continuationSeparator" w:id="0">
    <w:p w:rsidR="00D007C6" w:rsidRDefault="00D007C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761" w:rsidRPr="002A176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C6" w:rsidRDefault="00D007C6" w:rsidP="002E5293">
      <w:r>
        <w:separator/>
      </w:r>
    </w:p>
  </w:footnote>
  <w:footnote w:type="continuationSeparator" w:id="0">
    <w:p w:rsidR="00D007C6" w:rsidRDefault="00D007C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1D491E"/>
    <w:rsid w:val="00237DCF"/>
    <w:rsid w:val="0029520B"/>
    <w:rsid w:val="002A1761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3911"/>
    <w:rsid w:val="0093491F"/>
    <w:rsid w:val="009649AE"/>
    <w:rsid w:val="009B18C7"/>
    <w:rsid w:val="00A73BEC"/>
    <w:rsid w:val="00A830E1"/>
    <w:rsid w:val="00A874E4"/>
    <w:rsid w:val="00BC5639"/>
    <w:rsid w:val="00C174F9"/>
    <w:rsid w:val="00D007C6"/>
    <w:rsid w:val="00E1541C"/>
    <w:rsid w:val="00E602D8"/>
    <w:rsid w:val="00F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dcterms:created xsi:type="dcterms:W3CDTF">2022-05-30T02:04:00Z</dcterms:created>
  <dcterms:modified xsi:type="dcterms:W3CDTF">2022-05-30T02:49:00Z</dcterms:modified>
</cp:coreProperties>
</file>